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14808" w14:textId="18B3C606" w:rsidR="000B2CCD" w:rsidRPr="000B2CCD" w:rsidRDefault="000B2CCD" w:rsidP="000B2CCD">
      <w:pPr>
        <w:rPr>
          <w:lang w:val="en-US"/>
        </w:rPr>
      </w:pPr>
      <w:proofErr w:type="spellStart"/>
      <w:r w:rsidRPr="000B2CCD">
        <w:rPr>
          <w:b/>
          <w:bCs/>
          <w:lang w:val="en-US"/>
        </w:rPr>
        <w:t>Titile</w:t>
      </w:r>
      <w:proofErr w:type="spellEnd"/>
      <w:r w:rsidRPr="000B2CCD">
        <w:rPr>
          <w:b/>
          <w:bCs/>
          <w:lang w:val="en-US"/>
        </w:rPr>
        <w:t>:</w:t>
      </w:r>
      <w:r>
        <w:rPr>
          <w:lang w:val="en-US"/>
        </w:rPr>
        <w:t xml:space="preserve"> </w:t>
      </w:r>
      <w:r w:rsidRPr="000B2CCD">
        <w:rPr>
          <w:lang w:val="en-US"/>
        </w:rPr>
        <w:t xml:space="preserve"> </w:t>
      </w:r>
      <w:r w:rsidRPr="000B2CCD">
        <w:rPr>
          <w:lang w:val="en-US"/>
        </w:rPr>
        <w:t>Service tag</w:t>
      </w:r>
      <w:r w:rsidR="002F7A35">
        <w:rPr>
          <w:lang w:val="en-US"/>
        </w:rPr>
        <w:t xml:space="preserve"> </w:t>
      </w:r>
    </w:p>
    <w:p w14:paraId="4A0BE3AB" w14:textId="0661A14D" w:rsidR="00903051" w:rsidRDefault="000B2CCD" w:rsidP="000B2CCD">
      <w:pPr>
        <w:rPr>
          <w:lang w:val="en-US"/>
        </w:rPr>
      </w:pPr>
      <w:r w:rsidRPr="000B2CCD">
        <w:rPr>
          <w:b/>
          <w:bCs/>
          <w:lang w:val="en-US"/>
        </w:rPr>
        <w:t>Subtitle:</w:t>
      </w:r>
      <w:r>
        <w:rPr>
          <w:lang w:val="en-US"/>
        </w:rPr>
        <w:t xml:space="preserve"> </w:t>
      </w:r>
      <w:r w:rsidRPr="000B2CCD">
        <w:rPr>
          <w:lang w:val="en-US"/>
        </w:rPr>
        <w:t>Making LED maintenance</w:t>
      </w:r>
      <w:r>
        <w:rPr>
          <w:lang w:val="en-US"/>
        </w:rPr>
        <w:t xml:space="preserve"> </w:t>
      </w:r>
      <w:r w:rsidRPr="000B2CCD">
        <w:rPr>
          <w:lang w:val="en-US"/>
        </w:rPr>
        <w:t>easier and faster</w:t>
      </w:r>
      <w:r w:rsidR="002F7A35">
        <w:rPr>
          <w:lang w:val="en-US"/>
        </w:rPr>
        <w:t xml:space="preserve"> by Philips!</w:t>
      </w:r>
    </w:p>
    <w:p w14:paraId="4C2219D5" w14:textId="024FDAC0" w:rsidR="000B2CCD" w:rsidRDefault="000B2CCD" w:rsidP="000B2CCD">
      <w:pPr>
        <w:rPr>
          <w:lang w:val="en-US"/>
        </w:rPr>
      </w:pPr>
      <w:r w:rsidRPr="000B2CCD">
        <w:rPr>
          <w:lang w:val="en-US"/>
        </w:rPr>
        <w:t xml:space="preserve">Since LED luminaires require different </w:t>
      </w:r>
      <w:r w:rsidRPr="000B2CCD">
        <w:rPr>
          <w:lang w:val="en-US"/>
        </w:rPr>
        <w:t>processes,</w:t>
      </w:r>
      <w:r w:rsidRPr="000B2CCD">
        <w:rPr>
          <w:lang w:val="en-US"/>
        </w:rPr>
        <w:t xml:space="preserve"> serviceability is always on our mind when designing new products. Service tag is a QR-based identification system that makes each luminaire uniquely identifiable and provides maintenance, </w:t>
      </w:r>
      <w:r w:rsidR="002F7A35" w:rsidRPr="000B2CCD">
        <w:rPr>
          <w:lang w:val="en-US"/>
        </w:rPr>
        <w:t>installation,</w:t>
      </w:r>
      <w:r w:rsidRPr="000B2CCD">
        <w:rPr>
          <w:lang w:val="en-US"/>
        </w:rPr>
        <w:t xml:space="preserve"> and spare part information. By scanning the QR codes on all next generation luminaires, </w:t>
      </w:r>
      <w:proofErr w:type="gramStart"/>
      <w:r w:rsidR="002F7A35" w:rsidRPr="000B2CCD">
        <w:rPr>
          <w:lang w:val="en-US"/>
        </w:rPr>
        <w:t>poles</w:t>
      </w:r>
      <w:proofErr w:type="gramEnd"/>
      <w:r w:rsidR="002F7A35">
        <w:rPr>
          <w:lang w:val="en-US"/>
        </w:rPr>
        <w:t xml:space="preserve"> a</w:t>
      </w:r>
      <w:r w:rsidRPr="000B2CCD">
        <w:rPr>
          <w:lang w:val="en-US"/>
        </w:rPr>
        <w:t xml:space="preserve">nd packaging, you have easy access to product configuration information, enabling you to save valuable time and prevent </w:t>
      </w:r>
      <w:r w:rsidR="002F7A35" w:rsidRPr="000B2CCD">
        <w:rPr>
          <w:lang w:val="en-US"/>
        </w:rPr>
        <w:t>errors.</w:t>
      </w:r>
    </w:p>
    <w:p w14:paraId="0E2B8FF6" w14:textId="77777777" w:rsidR="002F7A35" w:rsidRDefault="002F7A35" w:rsidP="000B2CCD">
      <w:pPr>
        <w:rPr>
          <w:b/>
          <w:bCs/>
          <w:lang w:val="en-US"/>
        </w:rPr>
      </w:pPr>
    </w:p>
    <w:p w14:paraId="7FBB7C9F" w14:textId="23EB1FB1" w:rsidR="000B2CCD" w:rsidRPr="000B2CCD" w:rsidRDefault="000B2CCD" w:rsidP="000B2CCD">
      <w:pPr>
        <w:rPr>
          <w:lang w:val="en-US"/>
        </w:rPr>
      </w:pPr>
      <w:r w:rsidRPr="000B2CCD">
        <w:rPr>
          <w:b/>
          <w:bCs/>
          <w:lang w:val="en-US"/>
        </w:rPr>
        <w:t>How does it deliver value?</w:t>
      </w:r>
    </w:p>
    <w:p w14:paraId="56A8EA74" w14:textId="77777777" w:rsidR="000B2CCD" w:rsidRPr="000B2CCD" w:rsidRDefault="000B2CCD" w:rsidP="000B2CCD">
      <w:pPr>
        <w:rPr>
          <w:lang w:val="en-US"/>
        </w:rPr>
      </w:pPr>
      <w:r w:rsidRPr="000B2CCD">
        <w:rPr>
          <w:lang w:val="en-US"/>
        </w:rPr>
        <w:t>The Philips Service tag application enables smoother maintenance and installation by:</w:t>
      </w:r>
    </w:p>
    <w:p w14:paraId="17F1A037" w14:textId="0EA283F5" w:rsidR="000B2CCD" w:rsidRPr="000B2CCD" w:rsidRDefault="000B2CCD" w:rsidP="000B2CCD">
      <w:pPr>
        <w:pStyle w:val="Akapitzlist"/>
        <w:numPr>
          <w:ilvl w:val="0"/>
          <w:numId w:val="1"/>
        </w:numPr>
        <w:rPr>
          <w:lang w:val="en-US"/>
        </w:rPr>
      </w:pPr>
      <w:r w:rsidRPr="000B2CCD">
        <w:rPr>
          <w:lang w:val="en-US"/>
        </w:rPr>
        <w:t>P</w:t>
      </w:r>
      <w:r w:rsidRPr="000B2CCD">
        <w:rPr>
          <w:lang w:val="en-US"/>
        </w:rPr>
        <w:t xml:space="preserve">roviding access to critical lighting component information where and when you need it. By simply scanning the QR code on a luminaire, you can view relevant troubleshooting </w:t>
      </w:r>
      <w:r w:rsidR="002F7A35" w:rsidRPr="000B2CCD">
        <w:rPr>
          <w:lang w:val="en-US"/>
        </w:rPr>
        <w:t>information.</w:t>
      </w:r>
    </w:p>
    <w:p w14:paraId="2B9C1EF2" w14:textId="77777777" w:rsidR="000B2CCD" w:rsidRPr="000B2CCD" w:rsidRDefault="000B2CCD" w:rsidP="000B2CCD">
      <w:pPr>
        <w:pStyle w:val="Akapitzlist"/>
        <w:numPr>
          <w:ilvl w:val="0"/>
          <w:numId w:val="1"/>
        </w:numPr>
        <w:rPr>
          <w:lang w:val="en-US"/>
        </w:rPr>
      </w:pPr>
      <w:r w:rsidRPr="000B2CCD">
        <w:rPr>
          <w:lang w:val="en-US"/>
        </w:rPr>
        <w:t>Providing relevant luminaire configuration information and identifying spare parts needed</w:t>
      </w:r>
    </w:p>
    <w:p w14:paraId="1F5BEFE6" w14:textId="61A35B84" w:rsidR="000B2CCD" w:rsidRPr="000B2CCD" w:rsidRDefault="000B2CCD" w:rsidP="000B2CCD">
      <w:pPr>
        <w:pStyle w:val="Akapitzlist"/>
        <w:numPr>
          <w:ilvl w:val="0"/>
          <w:numId w:val="1"/>
        </w:numPr>
        <w:rPr>
          <w:lang w:val="en-US"/>
        </w:rPr>
      </w:pPr>
      <w:r w:rsidRPr="000B2CCD">
        <w:rPr>
          <w:lang w:val="en-US"/>
        </w:rPr>
        <w:t xml:space="preserve">Allowing digital spare parts such as LED drivers to be programmed to factory settings using Near Field Communication (NFC) </w:t>
      </w:r>
      <w:r w:rsidR="002F7A35" w:rsidRPr="000B2CCD">
        <w:rPr>
          <w:lang w:val="en-US"/>
        </w:rPr>
        <w:t>technology.</w:t>
      </w:r>
    </w:p>
    <w:p w14:paraId="3C412BF4" w14:textId="57B98488" w:rsidR="000B2CCD" w:rsidRDefault="000B2CCD" w:rsidP="000B2CCD">
      <w:pPr>
        <w:pStyle w:val="Akapitzlist"/>
        <w:numPr>
          <w:ilvl w:val="0"/>
          <w:numId w:val="1"/>
        </w:numPr>
        <w:rPr>
          <w:lang w:val="en-US"/>
        </w:rPr>
      </w:pPr>
      <w:r w:rsidRPr="000B2CCD">
        <w:rPr>
          <w:lang w:val="en-US"/>
        </w:rPr>
        <w:t xml:space="preserve">Enabling you to create your own digital library of lighting assets </w:t>
      </w:r>
      <w:r w:rsidR="002F7A35" w:rsidRPr="000B2CCD">
        <w:rPr>
          <w:lang w:val="en-US"/>
        </w:rPr>
        <w:t>installed.</w:t>
      </w:r>
    </w:p>
    <w:p w14:paraId="53DFDEB2" w14:textId="77777777" w:rsidR="000B2CCD" w:rsidRDefault="000B2CCD" w:rsidP="000B2CCD">
      <w:pPr>
        <w:rPr>
          <w:lang w:val="en-US"/>
        </w:rPr>
      </w:pPr>
    </w:p>
    <w:p w14:paraId="5AA1D354" w14:textId="22E0DC68" w:rsidR="002F7A35" w:rsidRDefault="002F7A35" w:rsidP="000B2CCD">
      <w:pPr>
        <w:rPr>
          <w:b/>
          <w:bCs/>
          <w:lang w:val="en-US"/>
        </w:rPr>
      </w:pPr>
      <w:r w:rsidRPr="002F7A35">
        <w:rPr>
          <w:b/>
          <w:bCs/>
          <w:lang w:val="en-US"/>
        </w:rPr>
        <w:t xml:space="preserve">Service tag is really simple! </w:t>
      </w:r>
    </w:p>
    <w:p w14:paraId="0CEDB204" w14:textId="5BDAF95B" w:rsidR="000B2CCD" w:rsidRPr="000B2CCD" w:rsidRDefault="000B2CCD" w:rsidP="000B2CCD">
      <w:pPr>
        <w:rPr>
          <w:lang w:val="en-US"/>
        </w:rPr>
      </w:pPr>
      <w:r>
        <w:rPr>
          <w:lang w:val="en-US"/>
        </w:rPr>
        <w:t xml:space="preserve">Step 1: </w:t>
      </w:r>
      <w:r w:rsidRPr="000B2CCD">
        <w:rPr>
          <w:lang w:val="en-US"/>
        </w:rPr>
        <w:t>Download the Service tag app from the App store or Play store on your mobile device (iOS or Android).</w:t>
      </w:r>
    </w:p>
    <w:p w14:paraId="67298916" w14:textId="1C88C1A8" w:rsidR="000B2CCD" w:rsidRPr="000B2CCD" w:rsidRDefault="000B2CCD" w:rsidP="000B2CCD">
      <w:pPr>
        <w:rPr>
          <w:lang w:val="en-US"/>
        </w:rPr>
      </w:pPr>
      <w:r>
        <w:rPr>
          <w:lang w:val="en-US"/>
        </w:rPr>
        <w:t xml:space="preserve">Step 2: </w:t>
      </w:r>
      <w:r w:rsidRPr="000B2CCD">
        <w:rPr>
          <w:lang w:val="en-US"/>
        </w:rPr>
        <w:t>To register the luminaire, simply scan the QR code on the box or luminaire. The system automatically identifies the type of each luminaire.</w:t>
      </w:r>
    </w:p>
    <w:p w14:paraId="2FF99F27" w14:textId="1FEB8569" w:rsidR="000B2CCD" w:rsidRPr="000B2CCD" w:rsidRDefault="000B2CCD" w:rsidP="000B2CCD">
      <w:pPr>
        <w:rPr>
          <w:lang w:val="en-US"/>
        </w:rPr>
      </w:pPr>
      <w:r>
        <w:rPr>
          <w:lang w:val="en-US"/>
        </w:rPr>
        <w:t xml:space="preserve">Step 3: </w:t>
      </w:r>
      <w:r w:rsidRPr="000B2CCD">
        <w:rPr>
          <w:lang w:val="en-US"/>
        </w:rPr>
        <w:t>Use the Service tag app to combine individual luminaires into a group (</w:t>
      </w:r>
      <w:r w:rsidR="002F7A35" w:rsidRPr="000B2CCD">
        <w:rPr>
          <w:lang w:val="en-US"/>
        </w:rPr>
        <w:t>e.g.,</w:t>
      </w:r>
      <w:r w:rsidRPr="000B2CCD">
        <w:rPr>
          <w:lang w:val="en-US"/>
        </w:rPr>
        <w:t xml:space="preserve"> a shop). Each group will have its own unique group QR code which can be printed and put in a cabinet. By reading the group QR code, all luminaires assigned to this group will be listed.</w:t>
      </w:r>
    </w:p>
    <w:p w14:paraId="586722C8" w14:textId="62BB43A4" w:rsidR="000B2CCD" w:rsidRDefault="000B2CCD" w:rsidP="000B2CCD">
      <w:pPr>
        <w:rPr>
          <w:lang w:val="en-US"/>
        </w:rPr>
      </w:pPr>
      <w:r>
        <w:rPr>
          <w:lang w:val="en-US"/>
        </w:rPr>
        <w:t xml:space="preserve">Step 4: </w:t>
      </w:r>
      <w:r w:rsidRPr="000B2CCD">
        <w:rPr>
          <w:lang w:val="en-US"/>
        </w:rPr>
        <w:t>Easy access to installation manual is provided by reading the QR code of a luminaire.</w:t>
      </w:r>
    </w:p>
    <w:p w14:paraId="1990E8A6" w14:textId="77777777" w:rsidR="002F7A35" w:rsidRDefault="002F7A35" w:rsidP="000B2CCD">
      <w:pPr>
        <w:rPr>
          <w:lang w:val="en-US"/>
        </w:rPr>
      </w:pPr>
    </w:p>
    <w:p w14:paraId="5D9F17D7" w14:textId="59299829" w:rsidR="002F7A35" w:rsidRPr="002F7A35" w:rsidRDefault="002F7A35" w:rsidP="000B2CCD">
      <w:pPr>
        <w:rPr>
          <w:b/>
          <w:bCs/>
          <w:lang w:val="en-US"/>
        </w:rPr>
      </w:pPr>
      <w:r w:rsidRPr="002F7A35">
        <w:rPr>
          <w:b/>
          <w:bCs/>
          <w:lang w:val="en-US"/>
        </w:rPr>
        <w:t>Why Service tag?</w:t>
      </w:r>
    </w:p>
    <w:p w14:paraId="18229844" w14:textId="41AC8D4D" w:rsidR="002F7A35" w:rsidRPr="002F7A35" w:rsidRDefault="002F7A35" w:rsidP="002F7A35">
      <w:pPr>
        <w:pStyle w:val="Akapitzlist"/>
        <w:numPr>
          <w:ilvl w:val="0"/>
          <w:numId w:val="2"/>
        </w:numPr>
        <w:rPr>
          <w:lang w:val="en-US"/>
        </w:rPr>
      </w:pPr>
      <w:r w:rsidRPr="002F7A35">
        <w:rPr>
          <w:lang w:val="en-US"/>
        </w:rPr>
        <w:t>Simplifies installation and servicing full documentation and data at hand.</w:t>
      </w:r>
    </w:p>
    <w:p w14:paraId="1001190B" w14:textId="0C94243E" w:rsidR="002F7A35" w:rsidRPr="002F7A35" w:rsidRDefault="002F7A35" w:rsidP="002F7A35">
      <w:pPr>
        <w:pStyle w:val="Akapitzlist"/>
        <w:numPr>
          <w:ilvl w:val="0"/>
          <w:numId w:val="2"/>
        </w:numPr>
        <w:rPr>
          <w:lang w:val="en-US"/>
        </w:rPr>
      </w:pPr>
      <w:r w:rsidRPr="002F7A35">
        <w:rPr>
          <w:lang w:val="en-US"/>
        </w:rPr>
        <w:t>Register your luminaire with your smartphone.</w:t>
      </w:r>
    </w:p>
    <w:p w14:paraId="3D4D3696" w14:textId="49DD0C74" w:rsidR="002F7A35" w:rsidRPr="002F7A35" w:rsidRDefault="002F7A35" w:rsidP="002F7A35">
      <w:pPr>
        <w:pStyle w:val="Akapitzlist"/>
        <w:numPr>
          <w:ilvl w:val="0"/>
          <w:numId w:val="2"/>
        </w:numPr>
        <w:rPr>
          <w:lang w:val="en-US"/>
        </w:rPr>
      </w:pPr>
      <w:r w:rsidRPr="002F7A35">
        <w:rPr>
          <w:lang w:val="en-US"/>
        </w:rPr>
        <w:t>All data is stored in the cloud and actively maintained always up to date.</w:t>
      </w:r>
    </w:p>
    <w:p w14:paraId="22E931DF" w14:textId="02A51402" w:rsidR="002F7A35" w:rsidRPr="002F7A35" w:rsidRDefault="002F7A35" w:rsidP="002F7A35">
      <w:pPr>
        <w:pStyle w:val="Akapitzlist"/>
        <w:numPr>
          <w:ilvl w:val="0"/>
          <w:numId w:val="2"/>
        </w:numPr>
        <w:rPr>
          <w:lang w:val="en-US"/>
        </w:rPr>
      </w:pPr>
      <w:r w:rsidRPr="002F7A35">
        <w:rPr>
          <w:lang w:val="en-US"/>
        </w:rPr>
        <w:t xml:space="preserve">Provide 24/7 access to luminaire and spare parts information. </w:t>
      </w:r>
    </w:p>
    <w:p w14:paraId="72FD4F6E" w14:textId="0A0C80C3" w:rsidR="002F7A35" w:rsidRDefault="002F7A35" w:rsidP="002F7A35">
      <w:pPr>
        <w:pStyle w:val="Akapitzlist"/>
        <w:numPr>
          <w:ilvl w:val="0"/>
          <w:numId w:val="2"/>
        </w:numPr>
        <w:rPr>
          <w:lang w:val="en-US"/>
        </w:rPr>
      </w:pPr>
      <w:r w:rsidRPr="002F7A35">
        <w:rPr>
          <w:lang w:val="en-US"/>
        </w:rPr>
        <w:t xml:space="preserve">Facilities </w:t>
      </w:r>
      <w:r>
        <w:rPr>
          <w:lang w:val="en-US"/>
        </w:rPr>
        <w:t xml:space="preserve">spacer </w:t>
      </w:r>
      <w:r w:rsidRPr="002F7A35">
        <w:rPr>
          <w:lang w:val="en-US"/>
        </w:rPr>
        <w:t xml:space="preserve">parts and allows re-programming of drivers on the spot. </w:t>
      </w:r>
    </w:p>
    <w:p w14:paraId="0A7050E1" w14:textId="77777777" w:rsidR="002F7A35" w:rsidRPr="002F7A35" w:rsidRDefault="002F7A35" w:rsidP="002F7A35">
      <w:pPr>
        <w:rPr>
          <w:lang w:val="en-US"/>
        </w:rPr>
      </w:pPr>
    </w:p>
    <w:sectPr w:rsidR="002F7A35" w:rsidRPr="002F7A35" w:rsidSect="00270C71">
      <w:headerReference w:type="even" r:id="rId7"/>
      <w:head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6B8D8" w14:textId="77777777" w:rsidR="00643C19" w:rsidRDefault="00643C19" w:rsidP="002F7A35">
      <w:pPr>
        <w:spacing w:after="0" w:line="240" w:lineRule="auto"/>
      </w:pPr>
      <w:r>
        <w:separator/>
      </w:r>
    </w:p>
  </w:endnote>
  <w:endnote w:type="continuationSeparator" w:id="0">
    <w:p w14:paraId="77BAE626" w14:textId="77777777" w:rsidR="00643C19" w:rsidRDefault="00643C19" w:rsidP="002F7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56DC8" w14:textId="77777777" w:rsidR="00643C19" w:rsidRDefault="00643C19" w:rsidP="002F7A35">
      <w:pPr>
        <w:spacing w:after="0" w:line="240" w:lineRule="auto"/>
      </w:pPr>
      <w:r>
        <w:separator/>
      </w:r>
    </w:p>
  </w:footnote>
  <w:footnote w:type="continuationSeparator" w:id="0">
    <w:p w14:paraId="37CC714F" w14:textId="77777777" w:rsidR="00643C19" w:rsidRDefault="00643C19" w:rsidP="002F7A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00C73" w14:textId="41E7FA13" w:rsidR="002F7A35" w:rsidRDefault="002F7A35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B717E38" wp14:editId="27ECBD08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5080" b="4445"/>
              <wp:wrapNone/>
              <wp:docPr id="2" name="Pole tekstowe 2" descr="Classifi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C6E18B" w14:textId="08C7589B" w:rsidR="002F7A35" w:rsidRPr="002F7A35" w:rsidRDefault="002F7A35" w:rsidP="002F7A3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F7A3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717E38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Classified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fill o:detectmouseclick="t"/>
              <v:textbox style="mso-fit-shape-to-text:t" inset="20pt,15pt,0,0">
                <w:txbxContent>
                  <w:p w14:paraId="20C6E18B" w14:textId="08C7589B" w:rsidR="002F7A35" w:rsidRPr="002F7A35" w:rsidRDefault="002F7A35" w:rsidP="002F7A3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2F7A35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21F44" w14:textId="26336C0E" w:rsidR="002F7A35" w:rsidRDefault="002F7A35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DC51ED1" wp14:editId="203F6122">
              <wp:simplePos x="914400" y="461176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5080" b="4445"/>
              <wp:wrapNone/>
              <wp:docPr id="3" name="Pole tekstowe 3" descr="Classifi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EFF2A2" w14:textId="3F3C18DA" w:rsidR="002F7A35" w:rsidRPr="002F7A35" w:rsidRDefault="002F7A35" w:rsidP="002F7A3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F7A3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C51ED1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Classified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fill o:detectmouseclick="t"/>
              <v:textbox style="mso-fit-shape-to-text:t" inset="20pt,15pt,0,0">
                <w:txbxContent>
                  <w:p w14:paraId="7BEFF2A2" w14:textId="3F3C18DA" w:rsidR="002F7A35" w:rsidRPr="002F7A35" w:rsidRDefault="002F7A35" w:rsidP="002F7A3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2F7A35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53ADB" w14:textId="56DB561C" w:rsidR="002F7A35" w:rsidRDefault="002F7A35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7835C4B" wp14:editId="34793483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5080" b="4445"/>
              <wp:wrapNone/>
              <wp:docPr id="1" name="Pole tekstowe 1" descr="Classifi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C57722" w14:textId="2078362F" w:rsidR="002F7A35" w:rsidRPr="002F7A35" w:rsidRDefault="002F7A35" w:rsidP="002F7A3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F7A3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835C4B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Classified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fill o:detectmouseclick="t"/>
              <v:textbox style="mso-fit-shape-to-text:t" inset="20pt,15pt,0,0">
                <w:txbxContent>
                  <w:p w14:paraId="46C57722" w14:textId="2078362F" w:rsidR="002F7A35" w:rsidRPr="002F7A35" w:rsidRDefault="002F7A35" w:rsidP="002F7A3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2F7A35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B52120"/>
    <w:multiLevelType w:val="hybridMultilevel"/>
    <w:tmpl w:val="EAC662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1C4631"/>
    <w:multiLevelType w:val="hybridMultilevel"/>
    <w:tmpl w:val="26DAC6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972006">
    <w:abstractNumId w:val="1"/>
  </w:num>
  <w:num w:numId="2" w16cid:durableId="592393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CCD"/>
    <w:rsid w:val="000B2CCD"/>
    <w:rsid w:val="00270C71"/>
    <w:rsid w:val="002F7A35"/>
    <w:rsid w:val="00643C19"/>
    <w:rsid w:val="00903051"/>
    <w:rsid w:val="00A2352D"/>
    <w:rsid w:val="00B9509A"/>
    <w:rsid w:val="00C42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BFEB82"/>
  <w15:chartTrackingRefBased/>
  <w15:docId w15:val="{587509DB-9ACA-4E79-9DDE-DDEFCE925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2CC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F7A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7A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310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Obszynska</dc:creator>
  <cp:keywords/>
  <dc:description/>
  <cp:lastModifiedBy>Karolina Obszynska</cp:lastModifiedBy>
  <cp:revision>1</cp:revision>
  <dcterms:created xsi:type="dcterms:W3CDTF">2023-07-25T14:32:00Z</dcterms:created>
  <dcterms:modified xsi:type="dcterms:W3CDTF">2023-07-25T14:49:00Z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1,2,3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Classified</vt:lpwstr>
  </property>
  <property fmtid="{D5CDD505-2E9C-101B-9397-08002B2CF9AE}" pid="5" name="MSIP_Label_00f7727a-510c-40ce-a418-7fdfc8e6513f_Enabled">
    <vt:lpwstr>true</vt:lpwstr>
  </property>
  <property fmtid="{D5CDD505-2E9C-101B-9397-08002B2CF9AE}" pid="6" name="MSIP_Label_00f7727a-510c-40ce-a418-7fdfc8e6513f_SetDate">
    <vt:lpwstr>2023-07-25T14:49:39Z</vt:lpwstr>
  </property>
  <property fmtid="{D5CDD505-2E9C-101B-9397-08002B2CF9AE}" pid="7" name="MSIP_Label_00f7727a-510c-40ce-a418-7fdfc8e6513f_Method">
    <vt:lpwstr>Standard</vt:lpwstr>
  </property>
  <property fmtid="{D5CDD505-2E9C-101B-9397-08002B2CF9AE}" pid="8" name="MSIP_Label_00f7727a-510c-40ce-a418-7fdfc8e6513f_Name">
    <vt:lpwstr>Classified (without encryption)</vt:lpwstr>
  </property>
  <property fmtid="{D5CDD505-2E9C-101B-9397-08002B2CF9AE}" pid="9" name="MSIP_Label_00f7727a-510c-40ce-a418-7fdfc8e6513f_SiteId">
    <vt:lpwstr>75b2f54b-feff-400d-8e0b-67102edb9a23</vt:lpwstr>
  </property>
  <property fmtid="{D5CDD505-2E9C-101B-9397-08002B2CF9AE}" pid="10" name="MSIP_Label_00f7727a-510c-40ce-a418-7fdfc8e6513f_ActionId">
    <vt:lpwstr>5102992b-4def-474f-b8c8-5693f2bf75da</vt:lpwstr>
  </property>
  <property fmtid="{D5CDD505-2E9C-101B-9397-08002B2CF9AE}" pid="11" name="MSIP_Label_00f7727a-510c-40ce-a418-7fdfc8e6513f_ContentBits">
    <vt:lpwstr>1</vt:lpwstr>
  </property>
</Properties>
</file>